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365" w:rsidRDefault="008226D6" w:rsidP="008226D6">
      <w:pPr>
        <w:rPr>
          <w:sz w:val="24"/>
          <w:szCs w:val="24"/>
        </w:rPr>
      </w:pPr>
      <w:bookmarkStart w:id="0" w:name="_GoBack"/>
      <w:bookmarkEnd w:id="0"/>
      <w:r>
        <w:rPr>
          <w:rFonts w:ascii="Calibri" w:eastAsia="Calibri" w:hAnsi="Calibri" w:cs="Times New Roman"/>
          <w:noProof/>
          <w:lang w:eastAsia="tr-TR"/>
        </w:rPr>
        <w:t xml:space="preserve">                    </w:t>
      </w:r>
      <w:r>
        <w:rPr>
          <w:rFonts w:ascii="Calibri" w:eastAsia="Calibri" w:hAnsi="Calibri" w:cs="Times New Roman"/>
          <w:noProof/>
          <w:lang w:eastAsia="tr-TR"/>
        </w:rPr>
        <w:drawing>
          <wp:inline distT="0" distB="0" distL="0" distR="0" wp14:anchorId="24D59513" wp14:editId="30C4C5A8">
            <wp:extent cx="1082675" cy="1638300"/>
            <wp:effectExtent l="0" t="0" r="3175" b="0"/>
            <wp:docPr id="8" name="Resim 8" descr="VAKIFBAN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IFBANK-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675" cy="1638300"/>
                    </a:xfrm>
                    <a:prstGeom prst="rect">
                      <a:avLst/>
                    </a:prstGeom>
                    <a:noFill/>
                    <a:ln>
                      <a:noFill/>
                    </a:ln>
                  </pic:spPr>
                </pic:pic>
              </a:graphicData>
            </a:graphic>
          </wp:inline>
        </w:drawing>
      </w:r>
      <w:r>
        <w:rPr>
          <w:rFonts w:ascii="Calibri" w:eastAsia="Calibri" w:hAnsi="Calibri" w:cs="Times New Roman"/>
          <w:noProof/>
          <w:lang w:eastAsia="tr-TR"/>
        </w:rPr>
        <w:t xml:space="preserve">                                                                                </w:t>
      </w:r>
      <w:r>
        <w:rPr>
          <w:rFonts w:ascii="Calibri" w:eastAsia="Calibri" w:hAnsi="Calibri" w:cs="Times New Roman"/>
          <w:noProof/>
          <w:lang w:eastAsia="tr-TR"/>
        </w:rPr>
        <w:drawing>
          <wp:inline distT="0" distB="0" distL="0" distR="0" wp14:anchorId="64B5BA87" wp14:editId="2AC1C621">
            <wp:extent cx="2091775" cy="1752078"/>
            <wp:effectExtent l="0" t="0" r="3810" b="635"/>
            <wp:docPr id="7" name="Resim 7"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6969" cy="1756429"/>
                    </a:xfrm>
                    <a:prstGeom prst="rect">
                      <a:avLst/>
                    </a:prstGeom>
                    <a:noFill/>
                    <a:ln>
                      <a:noFill/>
                    </a:ln>
                  </pic:spPr>
                </pic:pic>
              </a:graphicData>
            </a:graphic>
          </wp:inline>
        </w:drawing>
      </w:r>
    </w:p>
    <w:p w:rsidR="00F3038C" w:rsidRPr="00F3038C" w:rsidRDefault="00F3038C" w:rsidP="00F3038C">
      <w:pPr>
        <w:spacing w:after="0" w:line="240" w:lineRule="auto"/>
        <w:rPr>
          <w:rFonts w:ascii="Times New Roman" w:eastAsia="Calibri" w:hAnsi="Times New Roman" w:cs="Times New Roman"/>
          <w:sz w:val="28"/>
          <w:lang w:eastAsia="tr-TR"/>
        </w:rPr>
      </w:pPr>
      <w:r w:rsidRPr="00F3038C">
        <w:rPr>
          <w:rFonts w:ascii="Calibri" w:eastAsia="Calibri" w:hAnsi="Calibri" w:cs="Times New Roman"/>
        </w:rPr>
        <w:t xml:space="preserve">                            </w:t>
      </w:r>
      <w:r w:rsidR="008226D6">
        <w:rPr>
          <w:rFonts w:ascii="Calibri" w:eastAsia="Calibri" w:hAnsi="Calibri" w:cs="Times New Roman"/>
        </w:rPr>
        <w:t xml:space="preserve">      </w:t>
      </w:r>
      <w:r w:rsidRPr="00F3038C">
        <w:rPr>
          <w:rFonts w:ascii="Calibri" w:eastAsia="Calibri" w:hAnsi="Calibri" w:cs="Times New Roman"/>
        </w:rPr>
        <w:t xml:space="preserve">                                                                                                                            </w:t>
      </w:r>
    </w:p>
    <w:p w:rsidR="00F3038C" w:rsidRPr="008226D6" w:rsidRDefault="00F3038C" w:rsidP="008226D6">
      <w:pPr>
        <w:spacing w:after="0" w:line="240" w:lineRule="auto"/>
        <w:jc w:val="center"/>
        <w:rPr>
          <w:rFonts w:ascii="Times New Roman" w:eastAsia="Calibri" w:hAnsi="Times New Roman" w:cs="Times New Roman"/>
          <w:b/>
          <w:sz w:val="40"/>
          <w:szCs w:val="40"/>
          <w:lang w:eastAsia="tr-TR"/>
        </w:rPr>
      </w:pPr>
      <w:r w:rsidRPr="00F3038C">
        <w:rPr>
          <w:rFonts w:ascii="Times New Roman" w:eastAsia="Calibri" w:hAnsi="Times New Roman" w:cs="Times New Roman"/>
          <w:sz w:val="28"/>
          <w:lang w:eastAsia="tr-TR"/>
        </w:rPr>
        <w:t xml:space="preserve">      </w:t>
      </w:r>
      <w:r w:rsidR="008226D6" w:rsidRPr="008226D6">
        <w:rPr>
          <w:rFonts w:ascii="Times New Roman" w:eastAsia="Calibri" w:hAnsi="Times New Roman" w:cs="Times New Roman"/>
          <w:b/>
          <w:sz w:val="40"/>
          <w:szCs w:val="40"/>
          <w:lang w:eastAsia="tr-TR"/>
        </w:rPr>
        <w:t xml:space="preserve">VAKIFBANK İLKOKULU </w:t>
      </w:r>
    </w:p>
    <w:p w:rsidR="008226D6" w:rsidRPr="008226D6" w:rsidRDefault="008226D6" w:rsidP="008226D6">
      <w:pPr>
        <w:spacing w:after="0" w:line="240" w:lineRule="auto"/>
        <w:rPr>
          <w:rFonts w:ascii="Times New Roman" w:eastAsia="Calibri" w:hAnsi="Times New Roman" w:cs="Times New Roman"/>
          <w:b/>
          <w:sz w:val="40"/>
          <w:szCs w:val="40"/>
          <w:lang w:eastAsia="tr-TR"/>
        </w:rPr>
      </w:pPr>
      <w:r>
        <w:rPr>
          <w:rFonts w:ascii="Times New Roman" w:eastAsia="Calibri" w:hAnsi="Times New Roman" w:cs="Times New Roman"/>
          <w:b/>
          <w:sz w:val="40"/>
          <w:szCs w:val="40"/>
          <w:lang w:eastAsia="tr-TR"/>
        </w:rPr>
        <w:t xml:space="preserve">                                   </w:t>
      </w:r>
      <w:r w:rsidRPr="008226D6">
        <w:rPr>
          <w:rFonts w:ascii="Times New Roman" w:eastAsia="Calibri" w:hAnsi="Times New Roman" w:cs="Times New Roman"/>
          <w:b/>
          <w:sz w:val="40"/>
          <w:szCs w:val="40"/>
          <w:lang w:eastAsia="tr-TR"/>
        </w:rPr>
        <w:t>‘OKUL TARİHÇESİ’</w:t>
      </w:r>
    </w:p>
    <w:p w:rsidR="008226D6" w:rsidRPr="008226D6" w:rsidRDefault="008226D6" w:rsidP="008226D6">
      <w:pPr>
        <w:widowControl w:val="0"/>
        <w:autoSpaceDE w:val="0"/>
        <w:autoSpaceDN w:val="0"/>
        <w:spacing w:before="225" w:after="0" w:line="240" w:lineRule="auto"/>
        <w:outlineLvl w:val="1"/>
        <w:rPr>
          <w:rFonts w:ascii="Times New Roman" w:eastAsia="Times New Roman" w:hAnsi="Times New Roman" w:cs="Times New Roman"/>
          <w:b/>
          <w:bCs/>
          <w:sz w:val="24"/>
          <w:szCs w:val="24"/>
          <w:lang w:eastAsia="tr-TR" w:bidi="tr-TR"/>
        </w:rPr>
      </w:pPr>
    </w:p>
    <w:p w:rsidR="008226D6" w:rsidRPr="008226D6" w:rsidRDefault="008226D6" w:rsidP="008226D6">
      <w:pPr>
        <w:autoSpaceDN w:val="0"/>
        <w:spacing w:after="0" w:line="240" w:lineRule="auto"/>
        <w:ind w:firstLine="708"/>
        <w:rPr>
          <w:rFonts w:ascii="Times New Roman" w:eastAsia="Times New Roman" w:hAnsi="Times New Roman" w:cs="Times New Roman"/>
          <w:sz w:val="24"/>
          <w:szCs w:val="24"/>
          <w:lang w:eastAsia="tr-TR"/>
        </w:rPr>
      </w:pPr>
      <w:r w:rsidRPr="008226D6">
        <w:rPr>
          <w:rFonts w:ascii="Times New Roman" w:eastAsia="Times New Roman" w:hAnsi="Times New Roman" w:cs="Times New Roman"/>
          <w:sz w:val="24"/>
          <w:szCs w:val="24"/>
          <w:lang w:eastAsia="tr-TR"/>
        </w:rPr>
        <w:t>Okulumuz  ilk olarak 1937 yılında Altınova  İlkokulu adıyla köy odası binasında açılmış ve bu özelliğini 01.10.1997 yılına kadar sürdürmüştür.</w:t>
      </w:r>
    </w:p>
    <w:p w:rsidR="008226D6" w:rsidRPr="008226D6" w:rsidRDefault="008226D6" w:rsidP="008226D6">
      <w:pPr>
        <w:autoSpaceDN w:val="0"/>
        <w:spacing w:after="0" w:line="240" w:lineRule="auto"/>
        <w:rPr>
          <w:rFonts w:ascii="Times New Roman" w:eastAsia="Times New Roman" w:hAnsi="Times New Roman" w:cs="Times New Roman"/>
          <w:sz w:val="24"/>
          <w:szCs w:val="24"/>
          <w:lang w:eastAsia="tr-TR"/>
        </w:rPr>
      </w:pPr>
      <w:r w:rsidRPr="008226D6">
        <w:rPr>
          <w:rFonts w:ascii="Times New Roman" w:eastAsia="Times New Roman" w:hAnsi="Times New Roman" w:cs="Times New Roman"/>
          <w:sz w:val="24"/>
          <w:szCs w:val="24"/>
          <w:lang w:eastAsia="tr-TR"/>
        </w:rPr>
        <w:t xml:space="preserve">            </w:t>
      </w:r>
    </w:p>
    <w:p w:rsidR="008226D6" w:rsidRPr="008226D6" w:rsidRDefault="008226D6" w:rsidP="008226D6">
      <w:pPr>
        <w:autoSpaceDN w:val="0"/>
        <w:spacing w:after="0" w:line="240" w:lineRule="auto"/>
        <w:rPr>
          <w:rFonts w:ascii="Times New Roman" w:eastAsia="Times New Roman" w:hAnsi="Times New Roman" w:cs="Times New Roman"/>
          <w:sz w:val="24"/>
          <w:szCs w:val="24"/>
          <w:lang w:eastAsia="tr-TR"/>
        </w:rPr>
      </w:pPr>
      <w:r w:rsidRPr="008226D6">
        <w:rPr>
          <w:rFonts w:ascii="Times New Roman" w:eastAsia="Times New Roman" w:hAnsi="Times New Roman" w:cs="Times New Roman"/>
          <w:sz w:val="24"/>
          <w:szCs w:val="24"/>
          <w:lang w:eastAsia="tr-TR"/>
        </w:rPr>
        <w:tab/>
        <w:t xml:space="preserve">8 yıllık zorunlu eğitime geçilmesi nedeniyle 01.10.1997 tarihinde 8 derslikli İlköğretim Okulu’na dönüştürülerek adı Cumhuriyet İlköğretim Okulu olarak değiştirilmiştir. Vakıflar Bankası Genel Müdürlüğü’nün Cumhuriyet ’in 75. yılı nedeniyle program aldığı yeni okul binasının temeli 20 Ağustos 1998’de atılmış ve yapımı 11 ay sürmüştür. Toplam 17 derslik ve çeşitli hizmet birimlerinden oluşan okul binasının geçici kabulü 30.06.1999'da yapılmıştır. Bölgemizde meydana gelen 17 Ağustos depreminde binada hasar oluşmamıştır. Cumhuriyet İlköğretim Okulu olarak yeni binaya 01.07.1999'da taşınılmış olup Valilik Makamının 26.10.1999 tarihli Olur’ları ile adı Vakıfbank İlköğretim Okulu olarak değiştirilmiştir. </w:t>
      </w:r>
    </w:p>
    <w:p w:rsidR="008226D6" w:rsidRPr="008226D6" w:rsidRDefault="008226D6" w:rsidP="008226D6">
      <w:pPr>
        <w:autoSpaceDN w:val="0"/>
        <w:spacing w:before="100" w:beforeAutospacing="1" w:after="100" w:afterAutospacing="1" w:line="240" w:lineRule="auto"/>
        <w:jc w:val="both"/>
        <w:rPr>
          <w:rFonts w:ascii="Times New Roman" w:eastAsia="Times New Roman" w:hAnsi="Times New Roman" w:cs="Times New Roman"/>
          <w:color w:val="000000"/>
          <w:sz w:val="24"/>
          <w:szCs w:val="24"/>
          <w:lang w:eastAsia="x-none"/>
        </w:rPr>
      </w:pPr>
      <w:r w:rsidRPr="008226D6">
        <w:rPr>
          <w:rFonts w:ascii="Times New Roman" w:eastAsia="Times New Roman" w:hAnsi="Times New Roman" w:cs="Times New Roman"/>
          <w:color w:val="000000"/>
          <w:sz w:val="24"/>
          <w:szCs w:val="24"/>
          <w:lang w:eastAsia="x-none"/>
        </w:rPr>
        <w:tab/>
      </w:r>
      <w:r w:rsidRPr="008226D6">
        <w:rPr>
          <w:rFonts w:ascii="Times New Roman" w:eastAsia="Times New Roman" w:hAnsi="Times New Roman" w:cs="Times New Roman"/>
          <w:color w:val="000000"/>
          <w:sz w:val="24"/>
          <w:szCs w:val="24"/>
          <w:lang w:val="x-none" w:eastAsia="x-none"/>
        </w:rPr>
        <w:t>2013</w:t>
      </w:r>
      <w:r w:rsidRPr="008226D6">
        <w:rPr>
          <w:rFonts w:ascii="Times New Roman" w:eastAsia="Times New Roman" w:hAnsi="Times New Roman" w:cs="Times New Roman"/>
          <w:color w:val="000000"/>
          <w:sz w:val="24"/>
          <w:szCs w:val="24"/>
          <w:lang w:eastAsia="x-none"/>
        </w:rPr>
        <w:t xml:space="preserve">-2014 Eğitim Öğretim </w:t>
      </w:r>
      <w:r w:rsidRPr="008226D6">
        <w:rPr>
          <w:rFonts w:ascii="Times New Roman" w:eastAsia="Times New Roman" w:hAnsi="Times New Roman" w:cs="Times New Roman"/>
          <w:color w:val="000000"/>
          <w:sz w:val="24"/>
          <w:szCs w:val="24"/>
          <w:lang w:val="x-none" w:eastAsia="x-none"/>
        </w:rPr>
        <w:t>yılında 4+4+4 eğitim sistemi ile birlikte okulumuz İlk</w:t>
      </w:r>
      <w:r w:rsidRPr="008226D6">
        <w:rPr>
          <w:rFonts w:ascii="Times New Roman" w:eastAsia="Times New Roman" w:hAnsi="Times New Roman" w:cs="Times New Roman"/>
          <w:color w:val="000000"/>
          <w:sz w:val="24"/>
          <w:szCs w:val="24"/>
          <w:lang w:eastAsia="x-none"/>
        </w:rPr>
        <w:t xml:space="preserve">okula dönüşmüştür.2014-2015 Eğitim öğretim yılıyla beraber İlkokul olarak </w:t>
      </w:r>
      <w:r w:rsidRPr="008226D6">
        <w:rPr>
          <w:rFonts w:ascii="Times New Roman" w:eastAsia="Times New Roman" w:hAnsi="Times New Roman" w:cs="Times New Roman"/>
          <w:color w:val="000000"/>
          <w:sz w:val="24"/>
          <w:szCs w:val="24"/>
          <w:lang w:val="x-none" w:eastAsia="x-none"/>
        </w:rPr>
        <w:t xml:space="preserve"> </w:t>
      </w:r>
      <w:r w:rsidRPr="008226D6">
        <w:rPr>
          <w:rFonts w:ascii="Times New Roman" w:eastAsia="Times New Roman" w:hAnsi="Times New Roman" w:cs="Times New Roman"/>
          <w:color w:val="000000"/>
          <w:sz w:val="24"/>
          <w:szCs w:val="24"/>
          <w:lang w:eastAsia="x-none"/>
        </w:rPr>
        <w:t>bünyesinde 2 adet anasınıfı 1 adet özel eğitim sınıfı ver 18 adet ilkokulu sınıfları  (4 tane 1. Sınıf, 4 tane 2. Sınıf, 6 tane 3. Sınıf, 4 tane 4. Sınıf)</w:t>
      </w:r>
      <w:r w:rsidRPr="008226D6">
        <w:rPr>
          <w:rFonts w:ascii="Times New Roman" w:eastAsia="Times New Roman" w:hAnsi="Times New Roman" w:cs="Times New Roman"/>
          <w:color w:val="000000"/>
          <w:sz w:val="24"/>
          <w:szCs w:val="24"/>
          <w:lang w:val="x-none" w:eastAsia="x-none"/>
        </w:rPr>
        <w:t xml:space="preserve"> eğitime devam etm</w:t>
      </w:r>
      <w:r w:rsidRPr="008226D6">
        <w:rPr>
          <w:rFonts w:ascii="Times New Roman" w:eastAsia="Times New Roman" w:hAnsi="Times New Roman" w:cs="Times New Roman"/>
          <w:color w:val="000000"/>
          <w:sz w:val="24"/>
          <w:szCs w:val="24"/>
          <w:lang w:eastAsia="x-none"/>
        </w:rPr>
        <w:t>iştir.</w:t>
      </w:r>
    </w:p>
    <w:p w:rsidR="008226D6" w:rsidRPr="008226D6" w:rsidRDefault="008226D6" w:rsidP="008226D6">
      <w:pPr>
        <w:autoSpaceDN w:val="0"/>
        <w:spacing w:after="0" w:line="240" w:lineRule="auto"/>
        <w:rPr>
          <w:rFonts w:ascii="Times New Roman" w:eastAsia="Times New Roman" w:hAnsi="Times New Roman" w:cs="Times New Roman"/>
          <w:sz w:val="24"/>
          <w:szCs w:val="24"/>
          <w:lang w:eastAsia="tr-TR"/>
        </w:rPr>
      </w:pPr>
      <w:r w:rsidRPr="008226D6">
        <w:rPr>
          <w:rFonts w:ascii="Times New Roman" w:eastAsia="Times New Roman" w:hAnsi="Times New Roman" w:cs="Times New Roman"/>
          <w:sz w:val="24"/>
          <w:szCs w:val="24"/>
          <w:lang w:eastAsia="tr-TR"/>
        </w:rPr>
        <w:tab/>
        <w:t>Okul binamızda 2</w:t>
      </w:r>
      <w:r>
        <w:rPr>
          <w:rFonts w:ascii="Times New Roman" w:eastAsia="Times New Roman" w:hAnsi="Times New Roman" w:cs="Times New Roman"/>
          <w:sz w:val="24"/>
          <w:szCs w:val="24"/>
          <w:lang w:eastAsia="tr-TR"/>
        </w:rPr>
        <w:t>2</w:t>
      </w:r>
      <w:r w:rsidRPr="008226D6">
        <w:rPr>
          <w:rFonts w:ascii="Times New Roman" w:eastAsia="Times New Roman" w:hAnsi="Times New Roman" w:cs="Times New Roman"/>
          <w:sz w:val="24"/>
          <w:szCs w:val="24"/>
          <w:lang w:eastAsia="tr-TR"/>
        </w:rPr>
        <w:t xml:space="preserve"> derslik, 1 Müdür Odası, 1 Müdür Yardımcısı Odası, 1 Öğretmen Odası (Mutfaklı), 2 Ana Sınıfı (Mutfaklı),  1 Kütüphane, 1 Arşiv, 1 Rehberlik Odası, 1 Hizmetli Odası, 1 Spor Odası, 1 Spor Salonu, 1 Konferans Salonu, 1 Kazan Dairesi, 2 Malzeme Odası, 24 göz Öğrenci Tuvaletleri, Personel Tuvaleti bulunmaktadır. </w:t>
      </w:r>
    </w:p>
    <w:p w:rsidR="008226D6" w:rsidRPr="008226D6" w:rsidRDefault="008226D6" w:rsidP="008226D6">
      <w:pPr>
        <w:autoSpaceDN w:val="0"/>
        <w:spacing w:before="100" w:beforeAutospacing="1" w:after="100" w:afterAutospacing="1" w:line="240" w:lineRule="auto"/>
        <w:jc w:val="both"/>
        <w:rPr>
          <w:rFonts w:ascii="Times New Roman" w:eastAsia="Times New Roman" w:hAnsi="Times New Roman" w:cs="Times New Roman"/>
          <w:color w:val="000000"/>
          <w:sz w:val="24"/>
          <w:szCs w:val="24"/>
          <w:lang w:eastAsia="x-none"/>
        </w:rPr>
      </w:pPr>
      <w:r w:rsidRPr="008226D6">
        <w:rPr>
          <w:rFonts w:ascii="Times New Roman" w:eastAsia="Times New Roman" w:hAnsi="Times New Roman" w:cs="Times New Roman"/>
          <w:color w:val="000000"/>
          <w:sz w:val="24"/>
          <w:szCs w:val="24"/>
          <w:lang w:eastAsia="x-none"/>
        </w:rPr>
        <w:tab/>
      </w:r>
      <w:r w:rsidRPr="008226D6">
        <w:rPr>
          <w:rFonts w:ascii="Times New Roman" w:eastAsia="Times New Roman" w:hAnsi="Times New Roman" w:cs="Times New Roman"/>
          <w:color w:val="000000"/>
          <w:sz w:val="24"/>
          <w:szCs w:val="24"/>
          <w:lang w:val="x-none" w:eastAsia="x-none"/>
        </w:rPr>
        <w:t xml:space="preserve">Şu anda bir müdür, </w:t>
      </w:r>
      <w:r w:rsidRPr="008226D6">
        <w:rPr>
          <w:rFonts w:ascii="Times New Roman" w:eastAsia="Times New Roman" w:hAnsi="Times New Roman" w:cs="Times New Roman"/>
          <w:color w:val="000000"/>
          <w:sz w:val="24"/>
          <w:szCs w:val="24"/>
          <w:lang w:eastAsia="x-none"/>
        </w:rPr>
        <w:t>iki</w:t>
      </w:r>
      <w:r w:rsidRPr="008226D6">
        <w:rPr>
          <w:rFonts w:ascii="Times New Roman" w:eastAsia="Times New Roman" w:hAnsi="Times New Roman" w:cs="Times New Roman"/>
          <w:color w:val="000000"/>
          <w:sz w:val="24"/>
          <w:szCs w:val="24"/>
          <w:lang w:val="x-none" w:eastAsia="x-none"/>
        </w:rPr>
        <w:t xml:space="preserve"> müdür yardımcısı, </w:t>
      </w:r>
      <w:r>
        <w:rPr>
          <w:rFonts w:ascii="Times New Roman" w:eastAsia="Times New Roman" w:hAnsi="Times New Roman" w:cs="Times New Roman"/>
          <w:color w:val="000000"/>
          <w:sz w:val="24"/>
          <w:szCs w:val="24"/>
          <w:lang w:eastAsia="x-none"/>
        </w:rPr>
        <w:t>3</w:t>
      </w:r>
      <w:r w:rsidR="004C7966">
        <w:rPr>
          <w:rFonts w:ascii="Times New Roman" w:eastAsia="Times New Roman" w:hAnsi="Times New Roman" w:cs="Times New Roman"/>
          <w:color w:val="000000"/>
          <w:sz w:val="24"/>
          <w:szCs w:val="24"/>
          <w:lang w:eastAsia="x-none"/>
        </w:rPr>
        <w:t>2</w:t>
      </w:r>
      <w:r w:rsidRPr="008226D6">
        <w:rPr>
          <w:rFonts w:ascii="Times New Roman" w:eastAsia="Times New Roman" w:hAnsi="Times New Roman" w:cs="Times New Roman"/>
          <w:color w:val="000000"/>
          <w:sz w:val="24"/>
          <w:szCs w:val="24"/>
          <w:lang w:val="x-none" w:eastAsia="x-none"/>
        </w:rPr>
        <w:t xml:space="preserve"> öğretmen ve </w:t>
      </w:r>
      <w:r w:rsidR="004C7966">
        <w:rPr>
          <w:rFonts w:ascii="Times New Roman" w:eastAsia="Times New Roman" w:hAnsi="Times New Roman" w:cs="Times New Roman"/>
          <w:color w:val="000000"/>
          <w:sz w:val="24"/>
          <w:szCs w:val="24"/>
          <w:lang w:eastAsia="x-none"/>
        </w:rPr>
        <w:t>650</w:t>
      </w:r>
      <w:r w:rsidRPr="008226D6">
        <w:rPr>
          <w:rFonts w:ascii="Times New Roman" w:eastAsia="Times New Roman" w:hAnsi="Times New Roman" w:cs="Times New Roman"/>
          <w:color w:val="000000"/>
          <w:sz w:val="24"/>
          <w:szCs w:val="24"/>
          <w:lang w:val="x-none" w:eastAsia="x-none"/>
        </w:rPr>
        <w:t xml:space="preserve"> öğrenci ile öğretime devam etmekteyiz.</w:t>
      </w:r>
      <w:r w:rsidRPr="008226D6">
        <w:rPr>
          <w:rFonts w:ascii="Times New Roman" w:eastAsia="Times New Roman" w:hAnsi="Times New Roman" w:cs="Times New Roman"/>
          <w:color w:val="000000"/>
          <w:sz w:val="24"/>
          <w:szCs w:val="24"/>
          <w:lang w:eastAsia="x-none"/>
        </w:rPr>
        <w:t xml:space="preserve"> 1</w:t>
      </w:r>
      <w:r w:rsidRPr="008226D6">
        <w:rPr>
          <w:rFonts w:ascii="Times New Roman" w:eastAsia="Times New Roman" w:hAnsi="Times New Roman" w:cs="Times New Roman"/>
          <w:color w:val="000000"/>
          <w:sz w:val="24"/>
          <w:szCs w:val="24"/>
          <w:lang w:val="x-none" w:eastAsia="x-none"/>
        </w:rPr>
        <w:t xml:space="preserve"> Kadrolu hizmetli  personelimiz yanında</w:t>
      </w:r>
      <w:r w:rsidRPr="008226D6">
        <w:rPr>
          <w:rFonts w:ascii="Times New Roman" w:eastAsia="Times New Roman" w:hAnsi="Times New Roman" w:cs="Times New Roman"/>
          <w:color w:val="000000"/>
          <w:sz w:val="24"/>
          <w:szCs w:val="24"/>
          <w:lang w:eastAsia="x-none"/>
        </w:rPr>
        <w:t>,</w:t>
      </w:r>
      <w:r w:rsidRPr="008226D6">
        <w:rPr>
          <w:rFonts w:ascii="Times New Roman" w:eastAsia="Times New Roman" w:hAnsi="Times New Roman" w:cs="Times New Roman"/>
          <w:color w:val="000000"/>
          <w:sz w:val="24"/>
          <w:szCs w:val="24"/>
          <w:lang w:val="x-none" w:eastAsia="x-none"/>
        </w:rPr>
        <w:t xml:space="preserve"> </w:t>
      </w:r>
      <w:r w:rsidRPr="008226D6">
        <w:rPr>
          <w:rFonts w:ascii="Times New Roman" w:eastAsia="Times New Roman" w:hAnsi="Times New Roman" w:cs="Times New Roman"/>
          <w:color w:val="000000"/>
          <w:sz w:val="24"/>
          <w:szCs w:val="24"/>
          <w:lang w:eastAsia="x-none"/>
        </w:rPr>
        <w:t>Yalova İŞKUR tarafından toplum yararına Çalışma projesi kapsamında görevl</w:t>
      </w:r>
      <w:r w:rsidR="004C7966">
        <w:rPr>
          <w:rFonts w:ascii="Times New Roman" w:eastAsia="Times New Roman" w:hAnsi="Times New Roman" w:cs="Times New Roman"/>
          <w:color w:val="000000"/>
          <w:sz w:val="24"/>
          <w:szCs w:val="24"/>
          <w:lang w:eastAsia="x-none"/>
        </w:rPr>
        <w:t>endirilen 1</w:t>
      </w:r>
      <w:r w:rsidRPr="008226D6">
        <w:rPr>
          <w:rFonts w:ascii="Times New Roman" w:eastAsia="Times New Roman" w:hAnsi="Times New Roman" w:cs="Times New Roman"/>
          <w:color w:val="000000"/>
          <w:sz w:val="24"/>
          <w:szCs w:val="24"/>
          <w:lang w:eastAsia="x-none"/>
        </w:rPr>
        <w:t xml:space="preserve"> hizmetli </w:t>
      </w:r>
      <w:r>
        <w:rPr>
          <w:rFonts w:ascii="Times New Roman" w:eastAsia="Times New Roman" w:hAnsi="Times New Roman" w:cs="Times New Roman"/>
          <w:color w:val="000000"/>
          <w:sz w:val="24"/>
          <w:szCs w:val="24"/>
          <w:lang w:eastAsia="x-none"/>
        </w:rPr>
        <w:t xml:space="preserve">olmak üzere </w:t>
      </w:r>
      <w:r w:rsidR="004C7966">
        <w:rPr>
          <w:rFonts w:ascii="Times New Roman" w:eastAsia="Times New Roman" w:hAnsi="Times New Roman" w:cs="Times New Roman"/>
          <w:color w:val="000000"/>
          <w:sz w:val="24"/>
          <w:szCs w:val="24"/>
          <w:lang w:eastAsia="x-none"/>
        </w:rPr>
        <w:t>toplam 2</w:t>
      </w:r>
      <w:r w:rsidRPr="008226D6">
        <w:rPr>
          <w:rFonts w:ascii="Times New Roman" w:eastAsia="Times New Roman" w:hAnsi="Times New Roman" w:cs="Times New Roman"/>
          <w:color w:val="000000"/>
          <w:sz w:val="24"/>
          <w:szCs w:val="24"/>
          <w:lang w:eastAsia="x-none"/>
        </w:rPr>
        <w:t xml:space="preserve"> </w:t>
      </w:r>
      <w:r w:rsidRPr="008226D6">
        <w:rPr>
          <w:rFonts w:ascii="Times New Roman" w:eastAsia="Times New Roman" w:hAnsi="Times New Roman" w:cs="Times New Roman"/>
          <w:color w:val="000000"/>
          <w:sz w:val="24"/>
          <w:szCs w:val="24"/>
          <w:lang w:val="x-none" w:eastAsia="x-none"/>
        </w:rPr>
        <w:t>hizmet elemanı tarafından temizlik hizmetlerimiz görülmektedir.</w:t>
      </w:r>
    </w:p>
    <w:p w:rsidR="008226D6" w:rsidRPr="008226D6" w:rsidRDefault="008226D6" w:rsidP="008226D6">
      <w:pPr>
        <w:autoSpaceDE w:val="0"/>
        <w:autoSpaceDN w:val="0"/>
        <w:adjustRightInd w:val="0"/>
        <w:spacing w:after="0" w:line="240" w:lineRule="auto"/>
        <w:jc w:val="both"/>
        <w:rPr>
          <w:rFonts w:ascii="Times New Roman" w:eastAsia="TimesNewRomanPS-BoldMT" w:hAnsi="Times New Roman" w:cs="Times New Roman"/>
          <w:sz w:val="24"/>
          <w:szCs w:val="24"/>
          <w:lang w:eastAsia="tr-TR"/>
        </w:rPr>
      </w:pPr>
      <w:r w:rsidRPr="008226D6">
        <w:rPr>
          <w:rFonts w:ascii="Times New Roman" w:eastAsia="TimesNewRomanPS-BoldMT" w:hAnsi="Times New Roman" w:cs="Times New Roman"/>
          <w:sz w:val="24"/>
          <w:szCs w:val="24"/>
          <w:lang w:eastAsia="tr-TR"/>
        </w:rPr>
        <w:t xml:space="preserve">          Okulumuz yeni yönetim anlayışıyla sosyal etkinliklere önem verilmekte ve bu kapsamda okulu</w:t>
      </w:r>
      <w:r w:rsidR="004C7966">
        <w:rPr>
          <w:rFonts w:ascii="Times New Roman" w:eastAsia="TimesNewRomanPS-BoldMT" w:hAnsi="Times New Roman" w:cs="Times New Roman"/>
          <w:sz w:val="24"/>
          <w:szCs w:val="24"/>
          <w:lang w:eastAsia="tr-TR"/>
        </w:rPr>
        <w:t>m</w:t>
      </w:r>
      <w:r w:rsidRPr="008226D6">
        <w:rPr>
          <w:rFonts w:ascii="Times New Roman" w:eastAsia="TimesNewRomanPS-BoldMT" w:hAnsi="Times New Roman" w:cs="Times New Roman"/>
          <w:sz w:val="24"/>
          <w:szCs w:val="24"/>
          <w:lang w:eastAsia="tr-TR"/>
        </w:rPr>
        <w:t>uzda satranç, folklör, masa tenisi,robotik kodlama, İYEP kuşları, destek eğitimi kurları, zeka oyunları kursları verilmektedir. Aynı zamanda 2019 Yılı Erasmus+Okul Eğitimi Personel Hareketiliği Projesine(</w:t>
      </w:r>
      <w:r w:rsidRPr="008226D6">
        <w:rPr>
          <w:rFonts w:ascii="Times New Roman" w:eastAsia="TimesNewRomanPS-BoldMT" w:hAnsi="Times New Roman" w:cs="Times New Roman"/>
          <w:b/>
          <w:sz w:val="24"/>
          <w:szCs w:val="24"/>
          <w:lang w:eastAsia="tr-TR"/>
        </w:rPr>
        <w:t>K101</w:t>
      </w:r>
      <w:r w:rsidRPr="008226D6">
        <w:rPr>
          <w:rFonts w:ascii="Times New Roman" w:eastAsia="TimesNewRomanPS-BoldMT" w:hAnsi="Times New Roman" w:cs="Times New Roman"/>
          <w:sz w:val="24"/>
          <w:szCs w:val="24"/>
          <w:lang w:eastAsia="tr-TR"/>
        </w:rPr>
        <w:t>) dahil olduk.</w:t>
      </w:r>
      <w:r>
        <w:rPr>
          <w:rFonts w:ascii="Times New Roman" w:eastAsia="TimesNewRomanPS-BoldMT" w:hAnsi="Times New Roman" w:cs="Times New Roman"/>
          <w:sz w:val="24"/>
          <w:szCs w:val="24"/>
          <w:lang w:eastAsia="tr-TR"/>
        </w:rPr>
        <w:t>Okulumuz 2019 yılında ‘Beyaz Bayrak’</w:t>
      </w:r>
      <w:r w:rsidR="004C7966">
        <w:rPr>
          <w:rFonts w:ascii="Times New Roman" w:eastAsia="TimesNewRomanPS-BoldMT" w:hAnsi="Times New Roman" w:cs="Times New Roman"/>
          <w:sz w:val="24"/>
          <w:szCs w:val="24"/>
          <w:lang w:eastAsia="tr-TR"/>
        </w:rPr>
        <w:t>,2020 de</w:t>
      </w:r>
      <w:r>
        <w:rPr>
          <w:rFonts w:ascii="Times New Roman" w:eastAsia="TimesNewRomanPS-BoldMT" w:hAnsi="Times New Roman" w:cs="Times New Roman"/>
          <w:sz w:val="24"/>
          <w:szCs w:val="24"/>
          <w:lang w:eastAsia="tr-TR"/>
        </w:rPr>
        <w:t xml:space="preserve"> </w:t>
      </w:r>
      <w:r w:rsidR="004C7966">
        <w:rPr>
          <w:rFonts w:ascii="Times New Roman" w:eastAsia="TimesNewRomanPS-BoldMT" w:hAnsi="Times New Roman" w:cs="Times New Roman"/>
          <w:sz w:val="24"/>
          <w:szCs w:val="24"/>
          <w:lang w:eastAsia="tr-TR"/>
        </w:rPr>
        <w:t>‘</w:t>
      </w:r>
      <w:r>
        <w:rPr>
          <w:rFonts w:ascii="Times New Roman" w:eastAsia="TimesNewRomanPS-BoldMT" w:hAnsi="Times New Roman" w:cs="Times New Roman"/>
          <w:sz w:val="24"/>
          <w:szCs w:val="24"/>
          <w:lang w:eastAsia="tr-TR"/>
        </w:rPr>
        <w:t>Beslenme Dostu Okul</w:t>
      </w:r>
      <w:r w:rsidR="004C7966">
        <w:rPr>
          <w:rFonts w:ascii="Times New Roman" w:eastAsia="TimesNewRomanPS-BoldMT" w:hAnsi="Times New Roman" w:cs="Times New Roman"/>
          <w:sz w:val="24"/>
          <w:szCs w:val="24"/>
          <w:lang w:eastAsia="tr-TR"/>
        </w:rPr>
        <w:t>’ ve ‘Okulum Temiz’ belgelerini almıştır.</w:t>
      </w:r>
      <w:r>
        <w:rPr>
          <w:rFonts w:ascii="Times New Roman" w:eastAsia="TimesNewRomanPS-BoldMT" w:hAnsi="Times New Roman" w:cs="Times New Roman"/>
          <w:sz w:val="24"/>
          <w:szCs w:val="24"/>
          <w:lang w:eastAsia="tr-TR"/>
        </w:rPr>
        <w:t xml:space="preserve"> </w:t>
      </w:r>
    </w:p>
    <w:p w:rsidR="008226D6" w:rsidRPr="00F3038C" w:rsidRDefault="008226D6" w:rsidP="00F3038C">
      <w:pPr>
        <w:spacing w:after="0" w:line="240" w:lineRule="auto"/>
        <w:jc w:val="center"/>
        <w:rPr>
          <w:rFonts w:ascii="Times New Roman" w:eastAsia="Calibri" w:hAnsi="Times New Roman" w:cs="Times New Roman"/>
          <w:sz w:val="28"/>
          <w:lang w:eastAsia="tr-TR"/>
        </w:rPr>
      </w:pPr>
    </w:p>
    <w:p w:rsidR="00F3038C" w:rsidRPr="00F3038C" w:rsidRDefault="00F3038C" w:rsidP="00F3038C">
      <w:pPr>
        <w:spacing w:after="0" w:line="240" w:lineRule="auto"/>
        <w:jc w:val="center"/>
        <w:rPr>
          <w:rFonts w:ascii="Times New Roman" w:eastAsia="Calibri" w:hAnsi="Times New Roman" w:cs="Times New Roman"/>
          <w:sz w:val="28"/>
          <w:lang w:eastAsia="tr-TR"/>
        </w:rPr>
      </w:pPr>
    </w:p>
    <w:p w:rsidR="00F3038C" w:rsidRPr="00F3038C" w:rsidRDefault="00F3038C" w:rsidP="00F3038C">
      <w:pPr>
        <w:spacing w:after="0" w:line="240" w:lineRule="auto"/>
        <w:jc w:val="center"/>
        <w:rPr>
          <w:rFonts w:ascii="Times New Roman" w:eastAsia="Calibri" w:hAnsi="Times New Roman" w:cs="Times New Roman"/>
          <w:sz w:val="28"/>
          <w:lang w:eastAsia="tr-TR"/>
        </w:rPr>
      </w:pPr>
    </w:p>
    <w:p w:rsidR="00D85365" w:rsidRPr="00D85365" w:rsidRDefault="00D85365" w:rsidP="00D85365">
      <w:pPr>
        <w:jc w:val="center"/>
        <w:rPr>
          <w:sz w:val="24"/>
          <w:szCs w:val="24"/>
        </w:rPr>
      </w:pPr>
    </w:p>
    <w:sectPr w:rsidR="00D85365" w:rsidRPr="00D85365" w:rsidSect="008226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C85" w:rsidRDefault="00843C85" w:rsidP="00D85365">
      <w:pPr>
        <w:spacing w:after="0" w:line="240" w:lineRule="auto"/>
      </w:pPr>
      <w:r>
        <w:separator/>
      </w:r>
    </w:p>
  </w:endnote>
  <w:endnote w:type="continuationSeparator" w:id="0">
    <w:p w:rsidR="00843C85" w:rsidRDefault="00843C85" w:rsidP="00D8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C85" w:rsidRDefault="00843C85" w:rsidP="00D85365">
      <w:pPr>
        <w:spacing w:after="0" w:line="240" w:lineRule="auto"/>
      </w:pPr>
      <w:r>
        <w:separator/>
      </w:r>
    </w:p>
  </w:footnote>
  <w:footnote w:type="continuationSeparator" w:id="0">
    <w:p w:rsidR="00843C85" w:rsidRDefault="00843C85" w:rsidP="00D853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470"/>
    <w:rsid w:val="0022203F"/>
    <w:rsid w:val="00235B78"/>
    <w:rsid w:val="002A652F"/>
    <w:rsid w:val="003C5470"/>
    <w:rsid w:val="004C7966"/>
    <w:rsid w:val="004F3316"/>
    <w:rsid w:val="005D06AB"/>
    <w:rsid w:val="007377A4"/>
    <w:rsid w:val="008226D6"/>
    <w:rsid w:val="00843C85"/>
    <w:rsid w:val="00C144A2"/>
    <w:rsid w:val="00D85365"/>
    <w:rsid w:val="00DD1687"/>
    <w:rsid w:val="00F3038C"/>
    <w:rsid w:val="00FB45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54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5470"/>
    <w:rPr>
      <w:rFonts w:ascii="Tahoma" w:hAnsi="Tahoma" w:cs="Tahoma"/>
      <w:sz w:val="16"/>
      <w:szCs w:val="16"/>
    </w:rPr>
  </w:style>
  <w:style w:type="paragraph" w:styleId="stbilgi">
    <w:name w:val="header"/>
    <w:basedOn w:val="Normal"/>
    <w:link w:val="stbilgiChar"/>
    <w:uiPriority w:val="99"/>
    <w:unhideWhenUsed/>
    <w:rsid w:val="00D853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5365"/>
  </w:style>
  <w:style w:type="paragraph" w:styleId="Altbilgi">
    <w:name w:val="footer"/>
    <w:basedOn w:val="Normal"/>
    <w:link w:val="AltbilgiChar"/>
    <w:uiPriority w:val="99"/>
    <w:unhideWhenUsed/>
    <w:rsid w:val="00D8536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53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54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5470"/>
    <w:rPr>
      <w:rFonts w:ascii="Tahoma" w:hAnsi="Tahoma" w:cs="Tahoma"/>
      <w:sz w:val="16"/>
      <w:szCs w:val="16"/>
    </w:rPr>
  </w:style>
  <w:style w:type="paragraph" w:styleId="stbilgi">
    <w:name w:val="header"/>
    <w:basedOn w:val="Normal"/>
    <w:link w:val="stbilgiChar"/>
    <w:uiPriority w:val="99"/>
    <w:unhideWhenUsed/>
    <w:rsid w:val="00D853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5365"/>
  </w:style>
  <w:style w:type="paragraph" w:styleId="Altbilgi">
    <w:name w:val="footer"/>
    <w:basedOn w:val="Normal"/>
    <w:link w:val="AltbilgiChar"/>
    <w:uiPriority w:val="99"/>
    <w:unhideWhenUsed/>
    <w:rsid w:val="00D8536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5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07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2234</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VAKIF</dc:creator>
  <cp:lastModifiedBy>VAKIF</cp:lastModifiedBy>
  <cp:revision>2</cp:revision>
  <cp:lastPrinted>2019-11-01T06:43:00Z</cp:lastPrinted>
  <dcterms:created xsi:type="dcterms:W3CDTF">2021-10-19T19:37:00Z</dcterms:created>
  <dcterms:modified xsi:type="dcterms:W3CDTF">2021-10-19T19:37:00Z</dcterms:modified>
</cp:coreProperties>
</file>